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F5086" w14:textId="77777777" w:rsidR="00EB5AC5" w:rsidRPr="00EB5AC5" w:rsidRDefault="00EB5AC5" w:rsidP="00EB5AC5">
      <w:pPr>
        <w:shd w:val="clear" w:color="auto" w:fill="FFFFFF"/>
        <w:spacing w:after="210" w:line="240" w:lineRule="auto"/>
        <w:outlineLvl w:val="0"/>
        <w:rPr>
          <w:rFonts w:ascii="Open Sans" w:eastAsia="Times New Roman" w:hAnsi="Open Sans" w:cs="Open Sans"/>
          <w:color w:val="3C3D48"/>
          <w:kern w:val="36"/>
          <w:sz w:val="54"/>
          <w:szCs w:val="54"/>
          <w:lang w:eastAsia="nb-NO"/>
          <w14:ligatures w14:val="none"/>
        </w:rPr>
      </w:pPr>
      <w:r w:rsidRPr="00EB5AC5">
        <w:rPr>
          <w:rFonts w:ascii="Open Sans" w:eastAsia="Times New Roman" w:hAnsi="Open Sans" w:cs="Open Sans"/>
          <w:color w:val="3C3D48"/>
          <w:kern w:val="36"/>
          <w:sz w:val="54"/>
          <w:szCs w:val="54"/>
          <w:lang w:eastAsia="nb-NO"/>
          <w14:ligatures w14:val="none"/>
        </w:rPr>
        <w:t>Langtidsbevaring av elektronisk materiale</w:t>
      </w:r>
    </w:p>
    <w:p w14:paraId="2A40F1DC" w14:textId="405DA134" w:rsidR="00EB5AC5" w:rsidRPr="00EB5AC5" w:rsidRDefault="00EB5AC5" w:rsidP="00EB5AC5">
      <w:pPr>
        <w:shd w:val="clear" w:color="auto" w:fill="FFFFFF"/>
        <w:spacing w:after="210" w:line="240" w:lineRule="auto"/>
        <w:outlineLvl w:val="3"/>
        <w:rPr>
          <w:rFonts w:ascii="Open Sans" w:eastAsia="Times New Roman" w:hAnsi="Open Sans" w:cs="Open Sans"/>
          <w:b/>
          <w:bCs/>
          <w:color w:val="3C3D48"/>
          <w:kern w:val="0"/>
          <w:sz w:val="24"/>
          <w:szCs w:val="24"/>
          <w:lang w:eastAsia="nb-NO"/>
          <w14:ligatures w14:val="none"/>
        </w:rPr>
      </w:pPr>
      <w:bookmarkStart w:id="0" w:name="eztoc7373452_0_0_1"/>
      <w:bookmarkEnd w:id="0"/>
      <w:r w:rsidRPr="00EB5AC5">
        <w:rPr>
          <w:rFonts w:ascii="Open Sans" w:eastAsia="Times New Roman" w:hAnsi="Open Sans" w:cs="Open Sans"/>
          <w:b/>
          <w:bCs/>
          <w:color w:val="3C3D48"/>
          <w:kern w:val="0"/>
          <w:sz w:val="24"/>
          <w:szCs w:val="24"/>
          <w:lang w:eastAsia="nb-NO"/>
          <w14:ligatures w14:val="none"/>
        </w:rPr>
        <w:t>Hvilket elektronisk arkivmateriale skal vi langtids</w:t>
      </w:r>
      <w:r w:rsidR="00E42539">
        <w:rPr>
          <w:rFonts w:ascii="Open Sans" w:eastAsia="Times New Roman" w:hAnsi="Open Sans" w:cs="Open Sans"/>
          <w:b/>
          <w:bCs/>
          <w:color w:val="3C3D48"/>
          <w:kern w:val="0"/>
          <w:sz w:val="24"/>
          <w:szCs w:val="24"/>
          <w:lang w:eastAsia="nb-NO"/>
          <w14:ligatures w14:val="none"/>
        </w:rPr>
        <w:t xml:space="preserve"> </w:t>
      </w:r>
      <w:r w:rsidRPr="00EB5AC5">
        <w:rPr>
          <w:rFonts w:ascii="Open Sans" w:eastAsia="Times New Roman" w:hAnsi="Open Sans" w:cs="Open Sans"/>
          <w:b/>
          <w:bCs/>
          <w:color w:val="3C3D48"/>
          <w:kern w:val="0"/>
          <w:sz w:val="24"/>
          <w:szCs w:val="24"/>
          <w:lang w:eastAsia="nb-NO"/>
          <w14:ligatures w14:val="none"/>
        </w:rPr>
        <w:t>bevare?</w:t>
      </w:r>
    </w:p>
    <w:p w14:paraId="188B3BD9" w14:textId="53099A20" w:rsidR="00EB5AC5" w:rsidRPr="00EB5AC5" w:rsidRDefault="00EB5AC5" w:rsidP="00EB5AC5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EB5AC5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I </w:t>
      </w:r>
      <w:r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Vestvågøy</w:t>
      </w:r>
      <w:r w:rsidRPr="00EB5AC5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 kommune er det besluttet å gjøre uttrekk av all elektronisk lagret dokumentasjon. Det vil dermed ikke gjøres en vurdering på hva som er bevaringsverdig før uttrekk.</w:t>
      </w:r>
    </w:p>
    <w:p w14:paraId="468829EE" w14:textId="608E6DA7" w:rsidR="00EB5AC5" w:rsidRDefault="00EB5AC5" w:rsidP="00EB5AC5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EB5AC5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Det skal gjøres prøveuttrekk av </w:t>
      </w:r>
      <w:r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Acos Websak</w:t>
      </w:r>
      <w:r w:rsidRPr="00EB5AC5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 i </w:t>
      </w:r>
      <w:r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starten av 2024, det vil skje i historisk base fra 1998 – 2000. Det skulle gjøres en periodisering av basen fra 23015- 31.12.22 da Vestvågøy kommune oppgraderte Acos Websak, det ble besluttet at dette skulle gjøres etter kommunevalget 2023. </w:t>
      </w:r>
    </w:p>
    <w:p w14:paraId="603E6418" w14:textId="49A4F773" w:rsidR="00EB5AC5" w:rsidRPr="00EB5AC5" w:rsidRDefault="00EB5AC5" w:rsidP="00EB5AC5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Målet er å få gjort uttrekk fra basene 2000 – 2015. Det er snakk om 3 historiske baser.</w:t>
      </w:r>
    </w:p>
    <w:p w14:paraId="70BD6EEB" w14:textId="77777777" w:rsidR="00EB5AC5" w:rsidRPr="00EB5AC5" w:rsidRDefault="00EB5AC5" w:rsidP="00EB5AC5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EB5AC5">
        <w:rPr>
          <w:rFonts w:ascii="Open Sans" w:eastAsia="Times New Roman" w:hAnsi="Open Sans" w:cs="Open Sans"/>
          <w:i/>
          <w:iCs/>
          <w:color w:val="3C3D48"/>
          <w:kern w:val="0"/>
          <w:sz w:val="21"/>
          <w:szCs w:val="21"/>
          <w:lang w:eastAsia="nb-NO"/>
          <w14:ligatures w14:val="none"/>
        </w:rPr>
        <w:t>Følgende elektroniske systemer skal det gjøres uttrekk fra ved avslutning eller store oppgraderinger:</w:t>
      </w:r>
    </w:p>
    <w:p w14:paraId="2E5516F2" w14:textId="562D4F15" w:rsidR="00EB5AC5" w:rsidRPr="00EB5AC5" w:rsidRDefault="00EB5AC5" w:rsidP="00EB5AC5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Profil</w:t>
      </w:r>
      <w:r w:rsidRPr="00EB5AC5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 (</w:t>
      </w:r>
      <w:r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har</w:t>
      </w:r>
      <w:r w:rsidRPr="00EB5AC5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 integr</w:t>
      </w:r>
      <w:r w:rsidR="00E42539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ering mot</w:t>
      </w:r>
      <w:r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 </w:t>
      </w:r>
      <w:r w:rsidRPr="00EB5AC5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arkivkjerne). </w:t>
      </w:r>
      <w:r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Det er her snakk om å by</w:t>
      </w:r>
      <w:r w:rsidR="00E42539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tt</w:t>
      </w:r>
      <w:r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e system, derfor ventes det med uttrekk når Profil avsluttes.</w:t>
      </w:r>
    </w:p>
    <w:p w14:paraId="61F9D12E" w14:textId="77777777" w:rsidR="00EB5AC5" w:rsidRPr="00EB5AC5" w:rsidRDefault="00EB5AC5" w:rsidP="00EB5AC5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EB5AC5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  </w:t>
      </w:r>
    </w:p>
    <w:p w14:paraId="47DAC420" w14:textId="77777777" w:rsidR="00EB5AC5" w:rsidRPr="00EB5AC5" w:rsidRDefault="00EB5AC5" w:rsidP="00EB5AC5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EB5AC5">
        <w:rPr>
          <w:rFonts w:ascii="Open Sans" w:eastAsia="Times New Roman" w:hAnsi="Open Sans" w:cs="Open Sans"/>
          <w:i/>
          <w:iCs/>
          <w:color w:val="3C3D48"/>
          <w:kern w:val="0"/>
          <w:sz w:val="21"/>
          <w:szCs w:val="21"/>
          <w:lang w:eastAsia="nb-NO"/>
          <w14:ligatures w14:val="none"/>
        </w:rPr>
        <w:t>Følgende historiske digitale systemer skal det gjøres uttrekk fra:</w:t>
      </w:r>
    </w:p>
    <w:p w14:paraId="2EA2E77A" w14:textId="67124137" w:rsidR="00EB5AC5" w:rsidRPr="00EB5AC5" w:rsidRDefault="00E42539" w:rsidP="00EB5AC5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Acos Websak</w:t>
      </w:r>
      <w:r w:rsidR="00EB5AC5" w:rsidRPr="00EB5AC5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 - samarbeid mellom leverandør, kommune og </w:t>
      </w:r>
      <w:r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Arkiv i Nordland </w:t>
      </w:r>
      <w:r w:rsidR="00EB5AC5" w:rsidRPr="00EB5AC5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for å gjøre NOARK uttrekk. </w:t>
      </w:r>
      <w:r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Acos Websak fra 2000-2015 Arkiv i Nordland</w:t>
      </w:r>
      <w:r w:rsidR="00EB5AC5" w:rsidRPr="00EB5AC5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 hjelper med å ta ut tabelluttrekk (SIARD). Planlagt 202</w:t>
      </w:r>
      <w:r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4</w:t>
      </w:r>
    </w:p>
    <w:p w14:paraId="2E73DAB8" w14:textId="529C09DB" w:rsidR="00E42539" w:rsidRDefault="00E42539" w:rsidP="00EB5AC5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Visma </w:t>
      </w:r>
      <w:proofErr w:type="spellStart"/>
      <w:r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Familia</w:t>
      </w:r>
      <w:proofErr w:type="spellEnd"/>
      <w:r w:rsidR="00EB5AC5" w:rsidRPr="00EB5AC5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 </w:t>
      </w:r>
      <w:r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–</w:t>
      </w:r>
      <w:r w:rsidR="00EB5AC5" w:rsidRPr="00EB5AC5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 </w:t>
      </w:r>
      <w:r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Arkiv i Nordland </w:t>
      </w:r>
      <w:r w:rsidR="00EB5AC5" w:rsidRPr="00EB5AC5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hjelper med å ta ut tabelluttrekk (SIARD). </w:t>
      </w:r>
      <w:r w:rsidR="008649AE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Perioden fra starten på 2012 og til 2018 da barnevern i Moskenes, Flakstad og Vestvågøy kommune ble slått sammen til Lofoten barnevern. </w:t>
      </w:r>
      <w:r w:rsidR="00EB5AC5" w:rsidRPr="00EB5AC5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Planlagt </w:t>
      </w:r>
      <w:r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2024</w:t>
      </w:r>
    </w:p>
    <w:p w14:paraId="74D20707" w14:textId="77777777" w:rsidR="008649AE" w:rsidRPr="00EB5AC5" w:rsidRDefault="00E42539" w:rsidP="008649AE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HK-Data PP – </w:t>
      </w:r>
      <w:r w:rsidR="008649AE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Arkiv Nordland hjelper med tabelluttrekk (SIARD). Gjøre uttrekk av materiale før det ble fullelektronisk. Planlagt 2024.</w:t>
      </w:r>
    </w:p>
    <w:p w14:paraId="4E767FDC" w14:textId="38648E28" w:rsidR="00EB5AC5" w:rsidRDefault="008649AE" w:rsidP="00EB5AC5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Visma Flyktning – Arkiv Nordland hjelper med tabelluttrekk (SIARD). Gjøre uttrekk av materiale før det ble fullelektronisk. Planlagt 2024.</w:t>
      </w:r>
    </w:p>
    <w:p w14:paraId="30316EDB" w14:textId="488480A1" w:rsidR="008649AE" w:rsidRDefault="008649AE" w:rsidP="00EB5AC5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proofErr w:type="spellStart"/>
      <w:r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Winmed</w:t>
      </w:r>
      <w:proofErr w:type="spellEnd"/>
      <w:r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 3 - </w:t>
      </w:r>
      <w:r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Arkiv Nordland hjelper med tabelluttrekk (SIARD). Planlagt 2024</w:t>
      </w:r>
    </w:p>
    <w:p w14:paraId="331408D8" w14:textId="77777777" w:rsidR="00EB5AC5" w:rsidRPr="00EB5AC5" w:rsidRDefault="00EB5AC5" w:rsidP="00EB5AC5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EB5AC5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  </w:t>
      </w:r>
    </w:p>
    <w:p w14:paraId="22A40BDB" w14:textId="77777777" w:rsidR="00EB5AC5" w:rsidRPr="00EB5AC5" w:rsidRDefault="00EB5AC5" w:rsidP="00EB5AC5">
      <w:pPr>
        <w:shd w:val="clear" w:color="auto" w:fill="FFFFFF"/>
        <w:spacing w:after="210" w:line="240" w:lineRule="auto"/>
        <w:outlineLvl w:val="3"/>
        <w:rPr>
          <w:rFonts w:ascii="Open Sans" w:eastAsia="Times New Roman" w:hAnsi="Open Sans" w:cs="Open Sans"/>
          <w:b/>
          <w:bCs/>
          <w:color w:val="3C3D48"/>
          <w:kern w:val="0"/>
          <w:sz w:val="24"/>
          <w:szCs w:val="24"/>
          <w:lang w:eastAsia="nb-NO"/>
          <w14:ligatures w14:val="none"/>
        </w:rPr>
      </w:pPr>
      <w:bookmarkStart w:id="1" w:name="eztoc7373452_0_0_2"/>
      <w:bookmarkEnd w:id="1"/>
      <w:r w:rsidRPr="00EB5AC5">
        <w:rPr>
          <w:rFonts w:ascii="Open Sans" w:eastAsia="Times New Roman" w:hAnsi="Open Sans" w:cs="Open Sans"/>
          <w:b/>
          <w:bCs/>
          <w:color w:val="3C3D48"/>
          <w:kern w:val="0"/>
          <w:sz w:val="24"/>
          <w:szCs w:val="24"/>
          <w:lang w:eastAsia="nb-NO"/>
          <w14:ligatures w14:val="none"/>
        </w:rPr>
        <w:t>I hvilket arkivdepot skal arkivmaterialet langtidsbevares?</w:t>
      </w:r>
    </w:p>
    <w:p w14:paraId="0A678BAE" w14:textId="6BA95675" w:rsidR="00EB5AC5" w:rsidRDefault="00EB5AC5" w:rsidP="00EB5AC5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EB5AC5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Arkivmaterialet skal langtidsbevares hos </w:t>
      </w:r>
      <w:r w:rsidR="008649AE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Arkiv i Nordland</w:t>
      </w:r>
      <w:r w:rsidRPr="00EB5AC5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. </w:t>
      </w:r>
    </w:p>
    <w:p w14:paraId="287DDA6D" w14:textId="77777777" w:rsidR="00F1761C" w:rsidRDefault="00F1761C" w:rsidP="00EB5AC5">
      <w:pPr>
        <w:shd w:val="clear" w:color="auto" w:fill="FFFFFF"/>
        <w:spacing w:after="210" w:line="240" w:lineRule="auto"/>
        <w:outlineLvl w:val="3"/>
        <w:rPr>
          <w:rFonts w:ascii="Open Sans" w:eastAsia="Times New Roman" w:hAnsi="Open Sans" w:cs="Open Sans"/>
          <w:b/>
          <w:bCs/>
          <w:color w:val="3C3D48"/>
          <w:kern w:val="0"/>
          <w:sz w:val="24"/>
          <w:szCs w:val="24"/>
          <w:lang w:eastAsia="nb-NO"/>
          <w14:ligatures w14:val="none"/>
        </w:rPr>
      </w:pPr>
      <w:bookmarkStart w:id="2" w:name="eztoc7373452_0_0_3"/>
      <w:bookmarkEnd w:id="2"/>
    </w:p>
    <w:p w14:paraId="0D5B0DCB" w14:textId="5009F160" w:rsidR="00EB5AC5" w:rsidRPr="00EB5AC5" w:rsidRDefault="00EB5AC5" w:rsidP="00EB5AC5">
      <w:pPr>
        <w:shd w:val="clear" w:color="auto" w:fill="FFFFFF"/>
        <w:spacing w:after="210" w:line="240" w:lineRule="auto"/>
        <w:outlineLvl w:val="3"/>
        <w:rPr>
          <w:rFonts w:ascii="Open Sans" w:eastAsia="Times New Roman" w:hAnsi="Open Sans" w:cs="Open Sans"/>
          <w:b/>
          <w:bCs/>
          <w:color w:val="3C3D48"/>
          <w:kern w:val="0"/>
          <w:sz w:val="24"/>
          <w:szCs w:val="24"/>
          <w:lang w:eastAsia="nb-NO"/>
          <w14:ligatures w14:val="none"/>
        </w:rPr>
      </w:pPr>
      <w:r w:rsidRPr="00EB5AC5">
        <w:rPr>
          <w:rFonts w:ascii="Open Sans" w:eastAsia="Times New Roman" w:hAnsi="Open Sans" w:cs="Open Sans"/>
          <w:b/>
          <w:bCs/>
          <w:color w:val="3C3D48"/>
          <w:kern w:val="0"/>
          <w:sz w:val="24"/>
          <w:szCs w:val="24"/>
          <w:lang w:eastAsia="nb-NO"/>
          <w14:ligatures w14:val="none"/>
        </w:rPr>
        <w:lastRenderedPageBreak/>
        <w:t>I hvilke situasjoner skal vi ta uttrekk?</w:t>
      </w:r>
    </w:p>
    <w:p w14:paraId="792CCC74" w14:textId="77777777" w:rsidR="00EB5AC5" w:rsidRPr="00EB5AC5" w:rsidRDefault="00EB5AC5" w:rsidP="00EB5AC5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EB5AC5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Ved avslutning og ved store oppgraderinger. I tillegg vurderes øyeblikksbilde av enkelte systemer.</w:t>
      </w:r>
    </w:p>
    <w:p w14:paraId="46AC88AF" w14:textId="77777777" w:rsidR="00EB5AC5" w:rsidRPr="00EB5AC5" w:rsidRDefault="00EB5AC5" w:rsidP="00EB5AC5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EB5AC5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 </w:t>
      </w:r>
    </w:p>
    <w:p w14:paraId="640475DE" w14:textId="77777777" w:rsidR="00EB5AC5" w:rsidRPr="00EB5AC5" w:rsidRDefault="00EB5AC5" w:rsidP="00EB5AC5">
      <w:pPr>
        <w:shd w:val="clear" w:color="auto" w:fill="FFFFFF"/>
        <w:spacing w:after="210" w:line="240" w:lineRule="auto"/>
        <w:outlineLvl w:val="3"/>
        <w:rPr>
          <w:rFonts w:ascii="Open Sans" w:eastAsia="Times New Roman" w:hAnsi="Open Sans" w:cs="Open Sans"/>
          <w:b/>
          <w:bCs/>
          <w:color w:val="3C3D48"/>
          <w:kern w:val="0"/>
          <w:sz w:val="24"/>
          <w:szCs w:val="24"/>
          <w:lang w:eastAsia="nb-NO"/>
          <w14:ligatures w14:val="none"/>
        </w:rPr>
      </w:pPr>
      <w:bookmarkStart w:id="3" w:name="eztoc7373452_0_0_4"/>
      <w:bookmarkEnd w:id="3"/>
      <w:r w:rsidRPr="00EB5AC5">
        <w:rPr>
          <w:rFonts w:ascii="Open Sans" w:eastAsia="Times New Roman" w:hAnsi="Open Sans" w:cs="Open Sans"/>
          <w:b/>
          <w:bCs/>
          <w:color w:val="3C3D48"/>
          <w:kern w:val="0"/>
          <w:sz w:val="24"/>
          <w:szCs w:val="24"/>
          <w:lang w:eastAsia="nb-NO"/>
          <w14:ligatures w14:val="none"/>
        </w:rPr>
        <w:t>Når skal vi overføre ferdig arkivuttrekk til arkivdepot?</w:t>
      </w:r>
    </w:p>
    <w:p w14:paraId="06FD45AB" w14:textId="77777777" w:rsidR="00EB5AC5" w:rsidRPr="00EB5AC5" w:rsidRDefault="00EB5AC5" w:rsidP="00EB5AC5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EB5AC5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  </w:t>
      </w:r>
    </w:p>
    <w:p w14:paraId="3D667515" w14:textId="77777777" w:rsidR="00EB5AC5" w:rsidRPr="00EB5AC5" w:rsidRDefault="00EB5AC5" w:rsidP="00EB5AC5">
      <w:pPr>
        <w:shd w:val="clear" w:color="auto" w:fill="FFFFFF"/>
        <w:spacing w:after="210" w:line="240" w:lineRule="auto"/>
        <w:outlineLvl w:val="3"/>
        <w:rPr>
          <w:rFonts w:ascii="Open Sans" w:eastAsia="Times New Roman" w:hAnsi="Open Sans" w:cs="Open Sans"/>
          <w:b/>
          <w:bCs/>
          <w:color w:val="3C3D48"/>
          <w:kern w:val="0"/>
          <w:sz w:val="24"/>
          <w:szCs w:val="24"/>
          <w:lang w:eastAsia="nb-NO"/>
          <w14:ligatures w14:val="none"/>
        </w:rPr>
      </w:pPr>
      <w:bookmarkStart w:id="4" w:name="eztoc7373452_0_0_5"/>
      <w:bookmarkEnd w:id="4"/>
      <w:r w:rsidRPr="00EB5AC5">
        <w:rPr>
          <w:rFonts w:ascii="Open Sans" w:eastAsia="Times New Roman" w:hAnsi="Open Sans" w:cs="Open Sans"/>
          <w:b/>
          <w:bCs/>
          <w:color w:val="3C3D48"/>
          <w:kern w:val="0"/>
          <w:sz w:val="24"/>
          <w:szCs w:val="24"/>
          <w:lang w:eastAsia="nb-NO"/>
          <w14:ligatures w14:val="none"/>
        </w:rPr>
        <w:t>Hvem har ansvar for å koordinere arbeidet?</w:t>
      </w:r>
    </w:p>
    <w:p w14:paraId="1EA676CE" w14:textId="4FAE1706" w:rsidR="00EB5AC5" w:rsidRPr="00EB5AC5" w:rsidRDefault="00EB5AC5" w:rsidP="00EB5AC5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EB5AC5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Arbeidet med å koordinere langtidsbevaring av elektronisk arkivmateriale ligger til </w:t>
      </w:r>
      <w:r w:rsidR="008649AE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Vestvågøy </w:t>
      </w:r>
      <w:r w:rsidRPr="00EB5AC5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kommune ved </w:t>
      </w:r>
      <w:r w:rsidR="008649AE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Dokumentsenteret</w:t>
      </w:r>
      <w:r w:rsidRPr="00EB5AC5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.</w:t>
      </w:r>
    </w:p>
    <w:p w14:paraId="73287DF2" w14:textId="0EB17B6F" w:rsidR="00EB5AC5" w:rsidRPr="00EB5AC5" w:rsidRDefault="00EB5AC5" w:rsidP="00EB5AC5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EB5AC5">
        <w:rPr>
          <w:rFonts w:ascii="Open Sans" w:eastAsia="Times New Roman" w:hAnsi="Open Sans" w:cs="Open Sans"/>
          <w:b/>
          <w:bCs/>
          <w:color w:val="3C3D48"/>
          <w:kern w:val="0"/>
          <w:sz w:val="21"/>
          <w:szCs w:val="21"/>
          <w:lang w:eastAsia="nb-NO"/>
          <w14:ligatures w14:val="none"/>
        </w:rPr>
        <w:t>Hvem har ansvar for å gjennomføre de ulike delene av prosessen? </w:t>
      </w:r>
      <w:r w:rsidRPr="00EB5AC5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Kommunen i samarbeid med leverandør tar uttrekk </w:t>
      </w:r>
      <w:r w:rsidR="008649AE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Acos Websak</w:t>
      </w:r>
      <w:r w:rsidRPr="00EB5AC5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. Kommunen i samarbeid med </w:t>
      </w:r>
      <w:r w:rsidR="008649AE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Arkiv I Nordland tar</w:t>
      </w:r>
      <w:r w:rsidRPr="00EB5AC5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 uttrekk fra </w:t>
      </w:r>
      <w:r w:rsidR="00F1761C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Visma systemene, HK-Data og WinMed3</w:t>
      </w:r>
      <w:r w:rsidRPr="00EB5AC5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.</w:t>
      </w:r>
    </w:p>
    <w:p w14:paraId="7374A732" w14:textId="464C464D" w:rsidR="00EB5AC5" w:rsidRPr="00EB5AC5" w:rsidRDefault="00F1761C" w:rsidP="00EB5AC5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Arkiv i Nordland </w:t>
      </w:r>
      <w:r w:rsidR="00EB5AC5" w:rsidRPr="00EB5AC5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kvalitetssjekker og godkjenner uttrekk før langtidsbevaring.</w:t>
      </w:r>
    </w:p>
    <w:p w14:paraId="5D3F13C9" w14:textId="77777777" w:rsidR="00EB5AC5" w:rsidRPr="00EB5AC5" w:rsidRDefault="00EB5AC5" w:rsidP="00EB5AC5">
      <w:pPr>
        <w:shd w:val="clear" w:color="auto" w:fill="FFFFFF"/>
        <w:spacing w:after="210" w:line="240" w:lineRule="auto"/>
        <w:outlineLvl w:val="3"/>
        <w:rPr>
          <w:rFonts w:ascii="Open Sans" w:eastAsia="Times New Roman" w:hAnsi="Open Sans" w:cs="Open Sans"/>
          <w:b/>
          <w:bCs/>
          <w:color w:val="3C3D48"/>
          <w:kern w:val="0"/>
          <w:sz w:val="24"/>
          <w:szCs w:val="24"/>
          <w:lang w:eastAsia="nb-NO"/>
          <w14:ligatures w14:val="none"/>
        </w:rPr>
      </w:pPr>
      <w:bookmarkStart w:id="5" w:name="eztoc7373452_0_0_6"/>
      <w:bookmarkEnd w:id="5"/>
      <w:r w:rsidRPr="00EB5AC5">
        <w:rPr>
          <w:rFonts w:ascii="Open Sans" w:eastAsia="Times New Roman" w:hAnsi="Open Sans" w:cs="Open Sans"/>
          <w:b/>
          <w:bCs/>
          <w:color w:val="3C3D48"/>
          <w:kern w:val="0"/>
          <w:sz w:val="24"/>
          <w:szCs w:val="24"/>
          <w:lang w:eastAsia="nb-NO"/>
          <w14:ligatures w14:val="none"/>
        </w:rPr>
        <w:t>Har vi nødvendig kunnskap og ressurser internt, eller må vi hente inn hjelp utenfra?</w:t>
      </w:r>
    </w:p>
    <w:p w14:paraId="57E6F224" w14:textId="3B707A0F" w:rsidR="00EB5AC5" w:rsidRPr="00EB5AC5" w:rsidRDefault="00F1761C" w:rsidP="00EB5AC5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Vestvågøy </w:t>
      </w:r>
      <w:r w:rsidR="00EB5AC5" w:rsidRPr="00EB5AC5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kommune koordinerer, </w:t>
      </w:r>
      <w:r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men trenger </w:t>
      </w:r>
      <w:r w:rsidR="00EB5AC5" w:rsidRPr="00EB5AC5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bistand fra </w:t>
      </w:r>
      <w:r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Arkiv i Nordland for</w:t>
      </w:r>
      <w:r w:rsidR="00EB5AC5" w:rsidRPr="00EB5AC5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 uttrekk</w:t>
      </w:r>
      <w:r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. Det</w:t>
      </w:r>
      <w:r w:rsidR="00EB5AC5" w:rsidRPr="00EB5AC5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 </w:t>
      </w:r>
      <w:r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må</w:t>
      </w:r>
      <w:r w:rsidR="00EB5AC5" w:rsidRPr="00EB5AC5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 kjøpe</w:t>
      </w:r>
      <w:r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s</w:t>
      </w:r>
      <w:r w:rsidR="00EB5AC5" w:rsidRPr="00EB5AC5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 tjenester fra leverandør for uttrekk </w:t>
      </w:r>
      <w:r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av Acos Websak</w:t>
      </w:r>
    </w:p>
    <w:p w14:paraId="51E42D0A" w14:textId="77777777" w:rsidR="00EB5AC5" w:rsidRPr="00EB5AC5" w:rsidRDefault="00EB5AC5" w:rsidP="00EB5AC5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EB5AC5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  </w:t>
      </w:r>
    </w:p>
    <w:p w14:paraId="39A0A9EE" w14:textId="77777777" w:rsidR="00EB5AC5" w:rsidRPr="00EB5AC5" w:rsidRDefault="00EB5AC5" w:rsidP="00EB5AC5">
      <w:pPr>
        <w:shd w:val="clear" w:color="auto" w:fill="FFFFFF"/>
        <w:spacing w:after="210" w:line="240" w:lineRule="auto"/>
        <w:outlineLvl w:val="3"/>
        <w:rPr>
          <w:rFonts w:ascii="Open Sans" w:eastAsia="Times New Roman" w:hAnsi="Open Sans" w:cs="Open Sans"/>
          <w:b/>
          <w:bCs/>
          <w:color w:val="3C3D48"/>
          <w:kern w:val="0"/>
          <w:sz w:val="24"/>
          <w:szCs w:val="24"/>
          <w:lang w:eastAsia="nb-NO"/>
          <w14:ligatures w14:val="none"/>
        </w:rPr>
      </w:pPr>
      <w:bookmarkStart w:id="6" w:name="eztoc7373452_0_0_7"/>
      <w:bookmarkEnd w:id="6"/>
      <w:r w:rsidRPr="00EB5AC5">
        <w:rPr>
          <w:rFonts w:ascii="Open Sans" w:eastAsia="Times New Roman" w:hAnsi="Open Sans" w:cs="Open Sans"/>
          <w:b/>
          <w:bCs/>
          <w:color w:val="3C3D48"/>
          <w:kern w:val="0"/>
          <w:sz w:val="24"/>
          <w:szCs w:val="24"/>
          <w:lang w:eastAsia="nb-NO"/>
          <w14:ligatures w14:val="none"/>
        </w:rPr>
        <w:t>Må vi skaffe programvare eller annet utstyr?</w:t>
      </w:r>
    </w:p>
    <w:p w14:paraId="22AFDB58" w14:textId="77777777" w:rsidR="00EB5AC5" w:rsidRPr="00EB5AC5" w:rsidRDefault="00EB5AC5" w:rsidP="00EB5AC5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EB5AC5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  </w:t>
      </w:r>
    </w:p>
    <w:p w14:paraId="4F7E88D9" w14:textId="77777777" w:rsidR="00EB5AC5" w:rsidRPr="00EB5AC5" w:rsidRDefault="00EB5AC5" w:rsidP="00EB5AC5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EB5AC5">
        <w:rPr>
          <w:rFonts w:ascii="Open Sans" w:eastAsia="Times New Roman" w:hAnsi="Open Sans" w:cs="Open Sans"/>
          <w:b/>
          <w:bCs/>
          <w:color w:val="3C3D48"/>
          <w:kern w:val="0"/>
          <w:sz w:val="21"/>
          <w:szCs w:val="21"/>
          <w:lang w:eastAsia="nb-NO"/>
          <w14:ligatures w14:val="none"/>
        </w:rPr>
        <w:t>Hvem skal vi innhente pristilbud fra?</w:t>
      </w:r>
    </w:p>
    <w:p w14:paraId="4454CA6B" w14:textId="77777777" w:rsidR="00EB5AC5" w:rsidRPr="00EB5AC5" w:rsidRDefault="00EB5AC5" w:rsidP="00EB5AC5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kern w:val="0"/>
          <w:sz w:val="21"/>
          <w:szCs w:val="21"/>
          <w:u w:val="single"/>
          <w:lang w:eastAsia="nb-NO"/>
          <w14:ligatures w14:val="none"/>
        </w:rPr>
      </w:pPr>
      <w:r w:rsidRPr="00EB5AC5">
        <w:rPr>
          <w:rFonts w:ascii="Open Sans" w:eastAsia="Times New Roman" w:hAnsi="Open Sans" w:cs="Open Sans"/>
          <w:color w:val="3C3D48"/>
          <w:kern w:val="0"/>
          <w:sz w:val="21"/>
          <w:szCs w:val="21"/>
          <w:u w:val="single"/>
          <w:lang w:eastAsia="nb-NO"/>
          <w14:ligatures w14:val="none"/>
        </w:rPr>
        <w:t>Utarbeid kostnadsberegning på bakgrunn av dette.</w:t>
      </w:r>
    </w:p>
    <w:p w14:paraId="33263474" w14:textId="77777777" w:rsidR="00EB5AC5" w:rsidRPr="00EB5AC5" w:rsidRDefault="00EB5AC5" w:rsidP="00EB5AC5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EB5AC5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 </w:t>
      </w:r>
    </w:p>
    <w:p w14:paraId="5BB72719" w14:textId="77777777" w:rsidR="00EB5AC5" w:rsidRPr="00EB5AC5" w:rsidRDefault="00EB5AC5" w:rsidP="00EB5AC5">
      <w:pPr>
        <w:shd w:val="clear" w:color="auto" w:fill="FFFFFF"/>
        <w:spacing w:after="210" w:line="240" w:lineRule="auto"/>
        <w:outlineLvl w:val="3"/>
        <w:rPr>
          <w:rFonts w:ascii="Open Sans" w:eastAsia="Times New Roman" w:hAnsi="Open Sans" w:cs="Open Sans"/>
          <w:b/>
          <w:bCs/>
          <w:color w:val="3C3D48"/>
          <w:kern w:val="0"/>
          <w:sz w:val="24"/>
          <w:szCs w:val="24"/>
          <w:lang w:eastAsia="nb-NO"/>
          <w14:ligatures w14:val="none"/>
        </w:rPr>
      </w:pPr>
      <w:bookmarkStart w:id="7" w:name="eztoc7373452_0_0_8"/>
      <w:bookmarkEnd w:id="7"/>
      <w:r w:rsidRPr="00EB5AC5">
        <w:rPr>
          <w:rFonts w:ascii="Open Sans" w:eastAsia="Times New Roman" w:hAnsi="Open Sans" w:cs="Open Sans"/>
          <w:b/>
          <w:bCs/>
          <w:color w:val="3C3D48"/>
          <w:kern w:val="0"/>
          <w:sz w:val="24"/>
          <w:szCs w:val="24"/>
          <w:lang w:eastAsia="nb-NO"/>
          <w14:ligatures w14:val="none"/>
        </w:rPr>
        <w:t>Kostnadsberegning</w:t>
      </w:r>
    </w:p>
    <w:p w14:paraId="1C63C592" w14:textId="77777777" w:rsidR="00EB5AC5" w:rsidRPr="00EB5AC5" w:rsidRDefault="00EB5AC5" w:rsidP="00EB5AC5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EB5AC5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Oppdraget utføres etter fastpris.</w:t>
      </w:r>
    </w:p>
    <w:p w14:paraId="294353AC" w14:textId="68564109" w:rsidR="00EB5AC5" w:rsidRPr="00EB5AC5" w:rsidRDefault="00F1761C" w:rsidP="00F1761C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Her må det innhentes priser.</w:t>
      </w:r>
    </w:p>
    <w:p w14:paraId="16EDB87E" w14:textId="77777777" w:rsidR="00EB5AC5" w:rsidRPr="00EB5AC5" w:rsidRDefault="00EB5AC5" w:rsidP="00EB5AC5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EB5AC5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 </w:t>
      </w:r>
    </w:p>
    <w:p w14:paraId="38CB666E" w14:textId="77777777" w:rsidR="00EB5AC5" w:rsidRPr="00EB5AC5" w:rsidRDefault="00EB5AC5" w:rsidP="00EB5AC5">
      <w:pPr>
        <w:shd w:val="clear" w:color="auto" w:fill="FFFFFF"/>
        <w:spacing w:after="210" w:line="240" w:lineRule="auto"/>
        <w:outlineLvl w:val="3"/>
        <w:rPr>
          <w:rFonts w:ascii="Open Sans" w:eastAsia="Times New Roman" w:hAnsi="Open Sans" w:cs="Open Sans"/>
          <w:b/>
          <w:bCs/>
          <w:color w:val="3C3D48"/>
          <w:kern w:val="0"/>
          <w:sz w:val="24"/>
          <w:szCs w:val="24"/>
          <w:lang w:eastAsia="nb-NO"/>
          <w14:ligatures w14:val="none"/>
        </w:rPr>
      </w:pPr>
      <w:bookmarkStart w:id="8" w:name="eztoc7373452_0_0_9"/>
      <w:bookmarkEnd w:id="8"/>
      <w:r w:rsidRPr="00EB5AC5">
        <w:rPr>
          <w:rFonts w:ascii="Open Sans" w:eastAsia="Times New Roman" w:hAnsi="Open Sans" w:cs="Open Sans"/>
          <w:b/>
          <w:bCs/>
          <w:color w:val="3C3D48"/>
          <w:kern w:val="0"/>
          <w:sz w:val="24"/>
          <w:szCs w:val="24"/>
          <w:lang w:eastAsia="nb-NO"/>
          <w14:ligatures w14:val="none"/>
        </w:rPr>
        <w:t>Finansiering</w:t>
      </w:r>
    </w:p>
    <w:p w14:paraId="6E256DB0" w14:textId="77777777" w:rsidR="00EB5AC5" w:rsidRPr="00EB5AC5" w:rsidRDefault="00EB5AC5" w:rsidP="00EB5AC5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EB5AC5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Utgiftene innarbeides i årlig driftsbudsjett</w:t>
      </w:r>
    </w:p>
    <w:p w14:paraId="12B6ED5E" w14:textId="77777777" w:rsidR="00EB5AC5" w:rsidRDefault="00EB5AC5"/>
    <w:sectPr w:rsidR="00EB5A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0527B7"/>
    <w:multiLevelType w:val="multilevel"/>
    <w:tmpl w:val="A9325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3745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C5"/>
    <w:rsid w:val="008649AE"/>
    <w:rsid w:val="00E42539"/>
    <w:rsid w:val="00EB5AC5"/>
    <w:rsid w:val="00F1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00A10"/>
  <w15:chartTrackingRefBased/>
  <w15:docId w15:val="{889BD830-DFD1-4568-91A2-BB5501CB7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78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2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482</Words>
  <Characters>2555</Characters>
  <Application>Microsoft Office Word</Application>
  <DocSecurity>0</DocSecurity>
  <Lines>21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VVK Skole</Company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Wenche Karlsen</dc:creator>
  <cp:keywords/>
  <dc:description/>
  <cp:lastModifiedBy>Wenche Karlsen</cp:lastModifiedBy>
  <cp:revision>1</cp:revision>
  <dcterms:created xsi:type="dcterms:W3CDTF">2023-06-09T12:30:00Z</dcterms:created>
  <dcterms:modified xsi:type="dcterms:W3CDTF">2023-06-09T13:04:00Z</dcterms:modified>
</cp:coreProperties>
</file>